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8C78" w14:textId="77777777" w:rsidR="000C5E7F" w:rsidRDefault="000C5E7F" w:rsidP="00544071">
      <w:pPr>
        <w:jc w:val="center"/>
        <w:rPr>
          <w:b/>
          <w:bCs/>
        </w:rPr>
      </w:pPr>
    </w:p>
    <w:p w14:paraId="080AF6DD" w14:textId="4FE2F0F3" w:rsidR="000C45C2" w:rsidRPr="006808E2" w:rsidRDefault="000C45C2" w:rsidP="00544071">
      <w:pPr>
        <w:jc w:val="center"/>
        <w:rPr>
          <w:b/>
          <w:bCs/>
        </w:rPr>
      </w:pPr>
      <w:bookmarkStart w:id="0" w:name="_GoBack"/>
      <w:bookmarkEnd w:id="0"/>
      <w:r w:rsidRPr="006808E2">
        <w:rPr>
          <w:b/>
          <w:bCs/>
        </w:rPr>
        <w:t>ANEXO II</w:t>
      </w:r>
    </w:p>
    <w:p w14:paraId="1D05F295" w14:textId="27AD353C" w:rsidR="00544071" w:rsidRPr="006808E2" w:rsidRDefault="4A577879" w:rsidP="00544071">
      <w:pPr>
        <w:jc w:val="center"/>
        <w:rPr>
          <w:b/>
        </w:rPr>
      </w:pPr>
      <w:r w:rsidRPr="006808E2">
        <w:rPr>
          <w:b/>
          <w:bCs/>
        </w:rPr>
        <w:t>CALIFICACIÓN DE LA DEFENSA ANUAL DEL PLAN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  <w:gridCol w:w="1258"/>
        <w:gridCol w:w="1114"/>
        <w:gridCol w:w="2365"/>
      </w:tblGrid>
      <w:tr w:rsidR="00544071" w:rsidRPr="006808E2" w14:paraId="60493A25" w14:textId="77777777" w:rsidTr="000C45C2">
        <w:tc>
          <w:tcPr>
            <w:tcW w:w="9488" w:type="dxa"/>
            <w:gridSpan w:val="4"/>
          </w:tcPr>
          <w:p w14:paraId="6827F75B" w14:textId="77777777" w:rsidR="00544071" w:rsidRPr="006808E2" w:rsidRDefault="4A577879" w:rsidP="00D02A0B">
            <w:r w:rsidRPr="006808E2">
              <w:t>ALUMNO/A:</w:t>
            </w:r>
          </w:p>
        </w:tc>
      </w:tr>
      <w:tr w:rsidR="00544071" w:rsidRPr="006808E2" w14:paraId="14C7DE05" w14:textId="77777777" w:rsidTr="000C45C2">
        <w:tc>
          <w:tcPr>
            <w:tcW w:w="4751" w:type="dxa"/>
          </w:tcPr>
          <w:p w14:paraId="28CA6941" w14:textId="77777777" w:rsidR="00544071" w:rsidRPr="006808E2" w:rsidRDefault="4A577879" w:rsidP="00D02A0B">
            <w:pPr>
              <w:spacing w:line="240" w:lineRule="auto"/>
            </w:pPr>
            <w:r w:rsidRPr="006808E2">
              <w:t>CURSO DE PRIMERA MATRICULA:</w:t>
            </w:r>
          </w:p>
        </w:tc>
        <w:tc>
          <w:tcPr>
            <w:tcW w:w="4737" w:type="dxa"/>
            <w:gridSpan w:val="3"/>
          </w:tcPr>
          <w:p w14:paraId="78349869" w14:textId="77777777" w:rsidR="00544071" w:rsidRPr="006808E2" w:rsidRDefault="00544071" w:rsidP="00D02A0B"/>
        </w:tc>
      </w:tr>
      <w:tr w:rsidR="00544071" w:rsidRPr="006808E2" w14:paraId="669436AC" w14:textId="77777777" w:rsidTr="000C45C2">
        <w:tc>
          <w:tcPr>
            <w:tcW w:w="4751" w:type="dxa"/>
          </w:tcPr>
          <w:p w14:paraId="529D329E" w14:textId="77777777" w:rsidR="00544071" w:rsidRPr="006808E2" w:rsidRDefault="4A577879" w:rsidP="00D02A0B">
            <w:pPr>
              <w:spacing w:line="240" w:lineRule="auto"/>
            </w:pPr>
            <w:r w:rsidRPr="006808E2">
              <w:t>MODALIDAD DE MATRICULA</w:t>
            </w:r>
          </w:p>
        </w:tc>
        <w:tc>
          <w:tcPr>
            <w:tcW w:w="2372" w:type="dxa"/>
            <w:gridSpan w:val="2"/>
          </w:tcPr>
          <w:p w14:paraId="73ABB834" w14:textId="77777777" w:rsidR="00544071" w:rsidRPr="006808E2" w:rsidRDefault="4A577879" w:rsidP="00D02A0B">
            <w:pPr>
              <w:spacing w:line="240" w:lineRule="auto"/>
            </w:pPr>
            <w:r w:rsidRPr="006808E2">
              <w:t>TC</w:t>
            </w:r>
          </w:p>
        </w:tc>
        <w:tc>
          <w:tcPr>
            <w:tcW w:w="2365" w:type="dxa"/>
          </w:tcPr>
          <w:p w14:paraId="1DC696CF" w14:textId="77777777" w:rsidR="00544071" w:rsidRPr="006808E2" w:rsidRDefault="4A577879" w:rsidP="00D02A0B">
            <w:r w:rsidRPr="006808E2">
              <w:t>TP</w:t>
            </w:r>
          </w:p>
        </w:tc>
      </w:tr>
      <w:tr w:rsidR="00544071" w:rsidRPr="006808E2" w14:paraId="4E6074FA" w14:textId="77777777" w:rsidTr="000C45C2">
        <w:tc>
          <w:tcPr>
            <w:tcW w:w="6009" w:type="dxa"/>
            <w:gridSpan w:val="2"/>
          </w:tcPr>
          <w:p w14:paraId="5F025C85" w14:textId="77777777" w:rsidR="00544071" w:rsidRPr="006808E2" w:rsidRDefault="4A577879" w:rsidP="00D02A0B">
            <w:r w:rsidRPr="006808E2">
              <w:t>FECHA LÍMITE DEFENSA DE LA TESIS DOCTORAL</w:t>
            </w:r>
          </w:p>
        </w:tc>
        <w:tc>
          <w:tcPr>
            <w:tcW w:w="3479" w:type="dxa"/>
            <w:gridSpan w:val="2"/>
          </w:tcPr>
          <w:p w14:paraId="78A433B4" w14:textId="77777777" w:rsidR="00544071" w:rsidRPr="006808E2" w:rsidRDefault="00544071" w:rsidP="00D02A0B"/>
        </w:tc>
      </w:tr>
      <w:tr w:rsidR="00544071" w:rsidRPr="006808E2" w14:paraId="434F9F2A" w14:textId="77777777" w:rsidTr="000C45C2">
        <w:tc>
          <w:tcPr>
            <w:tcW w:w="9488" w:type="dxa"/>
            <w:gridSpan w:val="4"/>
          </w:tcPr>
          <w:p w14:paraId="65748CEF" w14:textId="77777777" w:rsidR="00544071" w:rsidRPr="006808E2" w:rsidRDefault="4A577879" w:rsidP="00D02A0B">
            <w:r w:rsidRPr="006808E2">
              <w:t>AÑO DE EVALUACIÓN</w:t>
            </w:r>
          </w:p>
        </w:tc>
      </w:tr>
      <w:tr w:rsidR="00544071" w:rsidRPr="006808E2" w14:paraId="0C780C9A" w14:textId="77777777" w:rsidTr="000C45C2">
        <w:tc>
          <w:tcPr>
            <w:tcW w:w="9488" w:type="dxa"/>
            <w:gridSpan w:val="4"/>
          </w:tcPr>
          <w:p w14:paraId="6099EF23" w14:textId="73E1DD2C" w:rsidR="00544071" w:rsidRPr="006808E2" w:rsidRDefault="4A577879" w:rsidP="00D02A0B">
            <w:r w:rsidRPr="006808E2">
              <w:t>TUTOR/A DEL</w:t>
            </w:r>
            <w:r w:rsidR="00071452" w:rsidRPr="006808E2">
              <w:t>/A</w:t>
            </w:r>
            <w:r w:rsidRPr="006808E2">
              <w:t xml:space="preserve"> ALUMNO/A:</w:t>
            </w:r>
          </w:p>
        </w:tc>
      </w:tr>
    </w:tbl>
    <w:p w14:paraId="410BEEF2" w14:textId="77777777" w:rsidR="00544071" w:rsidRPr="006808E2" w:rsidRDefault="00544071" w:rsidP="00544071"/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1417"/>
      </w:tblGrid>
      <w:tr w:rsidR="00544071" w:rsidRPr="006808E2" w14:paraId="690A0DA2" w14:textId="77777777" w:rsidTr="4A577879">
        <w:tc>
          <w:tcPr>
            <w:tcW w:w="7371" w:type="dxa"/>
          </w:tcPr>
          <w:p w14:paraId="01DA811A" w14:textId="77777777" w:rsidR="00544071" w:rsidRPr="006808E2" w:rsidRDefault="4A577879" w:rsidP="00D02A0B">
            <w:pPr>
              <w:spacing w:line="240" w:lineRule="auto"/>
            </w:pPr>
            <w:r w:rsidRPr="006808E2">
              <w:t>APROBADO</w:t>
            </w:r>
          </w:p>
        </w:tc>
        <w:tc>
          <w:tcPr>
            <w:tcW w:w="2268" w:type="dxa"/>
            <w:gridSpan w:val="2"/>
          </w:tcPr>
          <w:p w14:paraId="369764FD" w14:textId="77777777" w:rsidR="00544071" w:rsidRPr="006808E2" w:rsidRDefault="00544071" w:rsidP="00D02A0B"/>
        </w:tc>
      </w:tr>
      <w:tr w:rsidR="00544071" w:rsidRPr="006808E2" w14:paraId="5A606369" w14:textId="77777777" w:rsidTr="4A577879">
        <w:tc>
          <w:tcPr>
            <w:tcW w:w="7371" w:type="dxa"/>
          </w:tcPr>
          <w:p w14:paraId="41B9FAE2" w14:textId="77777777" w:rsidR="00544071" w:rsidRPr="006808E2" w:rsidRDefault="4A577879" w:rsidP="00D02A0B">
            <w:pPr>
              <w:spacing w:line="240" w:lineRule="auto"/>
            </w:pPr>
            <w:r w:rsidRPr="006808E2">
              <w:t>APROBADO CON MODIFICACIONES (adjuntar informe al final)</w:t>
            </w:r>
          </w:p>
        </w:tc>
        <w:tc>
          <w:tcPr>
            <w:tcW w:w="2268" w:type="dxa"/>
            <w:gridSpan w:val="2"/>
          </w:tcPr>
          <w:p w14:paraId="16DA93AF" w14:textId="77777777" w:rsidR="00544071" w:rsidRPr="006808E2" w:rsidRDefault="00544071" w:rsidP="00D02A0B"/>
        </w:tc>
      </w:tr>
      <w:tr w:rsidR="00544071" w:rsidRPr="006808E2" w14:paraId="2E99EFAB" w14:textId="77777777" w:rsidTr="4A577879">
        <w:tc>
          <w:tcPr>
            <w:tcW w:w="9639" w:type="dxa"/>
            <w:gridSpan w:val="3"/>
          </w:tcPr>
          <w:p w14:paraId="3ED28DE2" w14:textId="77777777" w:rsidR="00544071" w:rsidRPr="006808E2" w:rsidRDefault="4A577879" w:rsidP="00544071">
            <w:r w:rsidRPr="006808E2">
              <w:t>GRADO DE CUMPLIMIENTO DE ACTIVIDADES FORMATIVAS Y REQUISITOS DE DEFENSA DE TESIS DOCTORAL (sólo para segundo y siguientes años de defensa)</w:t>
            </w:r>
          </w:p>
        </w:tc>
      </w:tr>
      <w:tr w:rsidR="00544071" w:rsidRPr="006808E2" w14:paraId="39B69EF5" w14:textId="77777777" w:rsidTr="4A577879">
        <w:trPr>
          <w:trHeight w:val="515"/>
        </w:trPr>
        <w:tc>
          <w:tcPr>
            <w:tcW w:w="9639" w:type="dxa"/>
            <w:gridSpan w:val="3"/>
          </w:tcPr>
          <w:p w14:paraId="628C416B" w14:textId="77777777" w:rsidR="00544071" w:rsidRPr="006808E2" w:rsidRDefault="4A577879" w:rsidP="000C45C2">
            <w:pPr>
              <w:ind w:left="34"/>
              <w:rPr>
                <w:u w:val="single"/>
              </w:rPr>
            </w:pPr>
            <w:r w:rsidRPr="006808E2">
              <w:rPr>
                <w:u w:val="single"/>
              </w:rPr>
              <w:t>Asistencia a las actividades formativas obligatorias</w:t>
            </w:r>
          </w:p>
        </w:tc>
      </w:tr>
      <w:tr w:rsidR="00544071" w:rsidRPr="006808E2" w14:paraId="34D48EB6" w14:textId="77777777" w:rsidTr="000C45C2">
        <w:trPr>
          <w:trHeight w:val="512"/>
        </w:trPr>
        <w:tc>
          <w:tcPr>
            <w:tcW w:w="8222" w:type="dxa"/>
            <w:gridSpan w:val="2"/>
          </w:tcPr>
          <w:p w14:paraId="2DFCE4DD" w14:textId="77777777" w:rsidR="00544071" w:rsidRPr="006808E2" w:rsidRDefault="4A577879" w:rsidP="00C634E0">
            <w:pPr>
              <w:ind w:left="318"/>
            </w:pPr>
            <w:r w:rsidRPr="006808E2">
              <w:t>Curso: Iniciación a la investigación</w:t>
            </w:r>
          </w:p>
        </w:tc>
        <w:tc>
          <w:tcPr>
            <w:tcW w:w="1417" w:type="dxa"/>
          </w:tcPr>
          <w:p w14:paraId="59E4AD2D" w14:textId="77777777" w:rsidR="00544071" w:rsidRPr="006808E2" w:rsidRDefault="00544071" w:rsidP="00C634E0">
            <w:pPr>
              <w:ind w:left="318"/>
            </w:pPr>
          </w:p>
        </w:tc>
      </w:tr>
      <w:tr w:rsidR="00544071" w:rsidRPr="006808E2" w14:paraId="74C4616D" w14:textId="77777777" w:rsidTr="000C45C2">
        <w:trPr>
          <w:trHeight w:val="512"/>
        </w:trPr>
        <w:tc>
          <w:tcPr>
            <w:tcW w:w="8222" w:type="dxa"/>
            <w:gridSpan w:val="2"/>
          </w:tcPr>
          <w:p w14:paraId="59739D27" w14:textId="77777777" w:rsidR="00544071" w:rsidRPr="006808E2" w:rsidRDefault="4A577879" w:rsidP="00C634E0">
            <w:pPr>
              <w:ind w:left="318"/>
            </w:pPr>
            <w:r w:rsidRPr="006808E2">
              <w:t>Curso: Búsqueda, sección y gestión de bases de información científica</w:t>
            </w:r>
          </w:p>
        </w:tc>
        <w:tc>
          <w:tcPr>
            <w:tcW w:w="1417" w:type="dxa"/>
          </w:tcPr>
          <w:p w14:paraId="4360D47C" w14:textId="77777777" w:rsidR="00544071" w:rsidRPr="006808E2" w:rsidRDefault="00544071" w:rsidP="00C634E0">
            <w:pPr>
              <w:ind w:left="318"/>
            </w:pPr>
          </w:p>
        </w:tc>
      </w:tr>
      <w:tr w:rsidR="00544071" w:rsidRPr="006808E2" w14:paraId="6C6BB2A8" w14:textId="77777777" w:rsidTr="000C45C2">
        <w:trPr>
          <w:trHeight w:val="512"/>
        </w:trPr>
        <w:tc>
          <w:tcPr>
            <w:tcW w:w="8222" w:type="dxa"/>
            <w:gridSpan w:val="2"/>
          </w:tcPr>
          <w:p w14:paraId="2CDA7E45" w14:textId="77777777" w:rsidR="00544071" w:rsidRPr="006808E2" w:rsidRDefault="4A577879" w:rsidP="00C634E0">
            <w:pPr>
              <w:ind w:left="318"/>
            </w:pPr>
            <w:r w:rsidRPr="006808E2">
              <w:t>Curso: Herramientas y claves para la comunicación y difusión de trabajos de investigación</w:t>
            </w:r>
          </w:p>
        </w:tc>
        <w:tc>
          <w:tcPr>
            <w:tcW w:w="1417" w:type="dxa"/>
          </w:tcPr>
          <w:p w14:paraId="552AF7A7" w14:textId="77777777" w:rsidR="00544071" w:rsidRPr="006808E2" w:rsidRDefault="00544071" w:rsidP="00C634E0">
            <w:pPr>
              <w:ind w:left="318"/>
            </w:pPr>
          </w:p>
        </w:tc>
      </w:tr>
      <w:tr w:rsidR="00544071" w:rsidRPr="006808E2" w14:paraId="450A83BD" w14:textId="77777777" w:rsidTr="000C45C2">
        <w:trPr>
          <w:trHeight w:val="512"/>
        </w:trPr>
        <w:tc>
          <w:tcPr>
            <w:tcW w:w="7371" w:type="dxa"/>
          </w:tcPr>
          <w:p w14:paraId="7AB1D3EF" w14:textId="77777777" w:rsidR="00544071" w:rsidRPr="006808E2" w:rsidRDefault="4A577879" w:rsidP="000C45C2">
            <w:pPr>
              <w:rPr>
                <w:u w:val="single"/>
              </w:rPr>
            </w:pPr>
            <w:r w:rsidRPr="006808E2">
              <w:rPr>
                <w:u w:val="single"/>
              </w:rPr>
              <w:t>Presentación de una comunicación en congreso internacional</w:t>
            </w:r>
          </w:p>
        </w:tc>
        <w:tc>
          <w:tcPr>
            <w:tcW w:w="2268" w:type="dxa"/>
            <w:gridSpan w:val="2"/>
          </w:tcPr>
          <w:p w14:paraId="131C703D" w14:textId="77777777" w:rsidR="00544071" w:rsidRPr="006808E2" w:rsidRDefault="00544071" w:rsidP="00C634E0">
            <w:pPr>
              <w:ind w:left="318"/>
            </w:pPr>
          </w:p>
        </w:tc>
      </w:tr>
      <w:tr w:rsidR="00544071" w:rsidRPr="006808E2" w14:paraId="2D31EF3E" w14:textId="77777777" w:rsidTr="000C45C2">
        <w:tc>
          <w:tcPr>
            <w:tcW w:w="7371" w:type="dxa"/>
          </w:tcPr>
          <w:p w14:paraId="3F6CD09D" w14:textId="77777777" w:rsidR="00544071" w:rsidRPr="006808E2" w:rsidRDefault="4A577879" w:rsidP="000C45C2">
            <w:pPr>
              <w:rPr>
                <w:u w:val="single"/>
              </w:rPr>
            </w:pPr>
            <w:r w:rsidRPr="006808E2">
              <w:rPr>
                <w:u w:val="single"/>
              </w:rPr>
              <w:t>Publicación de un artículo en revista con índice de calidad</w:t>
            </w:r>
          </w:p>
        </w:tc>
        <w:tc>
          <w:tcPr>
            <w:tcW w:w="2268" w:type="dxa"/>
            <w:gridSpan w:val="2"/>
          </w:tcPr>
          <w:p w14:paraId="4C8BE08A" w14:textId="77777777" w:rsidR="00544071" w:rsidRPr="006808E2" w:rsidRDefault="00544071" w:rsidP="00C634E0">
            <w:pPr>
              <w:ind w:left="318"/>
            </w:pPr>
          </w:p>
        </w:tc>
      </w:tr>
      <w:tr w:rsidR="00544071" w:rsidRPr="006808E2" w14:paraId="5386AF48" w14:textId="77777777" w:rsidTr="4A577879">
        <w:tc>
          <w:tcPr>
            <w:tcW w:w="7371" w:type="dxa"/>
          </w:tcPr>
          <w:p w14:paraId="6FB3E095" w14:textId="77777777" w:rsidR="00544071" w:rsidRPr="006808E2" w:rsidRDefault="4A577879" w:rsidP="00D02A0B">
            <w:pPr>
              <w:spacing w:line="240" w:lineRule="auto"/>
            </w:pPr>
            <w:r w:rsidRPr="006808E2">
              <w:t>SUSPENSO (adjuntar informe al final)</w:t>
            </w:r>
          </w:p>
        </w:tc>
        <w:tc>
          <w:tcPr>
            <w:tcW w:w="2268" w:type="dxa"/>
            <w:gridSpan w:val="2"/>
          </w:tcPr>
          <w:p w14:paraId="62BBA3C5" w14:textId="77777777" w:rsidR="00544071" w:rsidRPr="006808E2" w:rsidRDefault="00544071" w:rsidP="00D02A0B"/>
        </w:tc>
      </w:tr>
    </w:tbl>
    <w:p w14:paraId="70FF3A84" w14:textId="77777777" w:rsidR="00544071" w:rsidRPr="006808E2" w:rsidRDefault="00544071" w:rsidP="00544071"/>
    <w:p w14:paraId="0A74C03C" w14:textId="77777777" w:rsidR="00544071" w:rsidRPr="006808E2" w:rsidRDefault="00544071" w:rsidP="00544071"/>
    <w:p w14:paraId="3BFF6F06" w14:textId="77777777" w:rsidR="00C634E0" w:rsidRPr="006808E2" w:rsidRDefault="00C634E0" w:rsidP="00544071"/>
    <w:p w14:paraId="7A7F536F" w14:textId="77777777" w:rsidR="000C45C2" w:rsidRPr="006808E2" w:rsidRDefault="000C45C2">
      <w:pPr>
        <w:spacing w:before="0" w:after="200" w:line="288" w:lineRule="auto"/>
        <w:jc w:val="left"/>
        <w:rPr>
          <w:b/>
          <w:bCs/>
        </w:rPr>
      </w:pPr>
      <w:r w:rsidRPr="006808E2">
        <w:rPr>
          <w:b/>
          <w:bCs/>
        </w:rPr>
        <w:lastRenderedPageBreak/>
        <w:br w:type="page"/>
      </w:r>
    </w:p>
    <w:p w14:paraId="4FFA89FF" w14:textId="77777777" w:rsidR="000C5E7F" w:rsidRDefault="000C5E7F" w:rsidP="00544071">
      <w:pPr>
        <w:rPr>
          <w:b/>
          <w:bCs/>
        </w:rPr>
      </w:pPr>
    </w:p>
    <w:p w14:paraId="51531FFB" w14:textId="08DAE11B" w:rsidR="00C634E0" w:rsidRPr="006808E2" w:rsidRDefault="4A577879" w:rsidP="00544071">
      <w:r w:rsidRPr="006808E2">
        <w:rPr>
          <w:b/>
          <w:bCs/>
        </w:rPr>
        <w:t>Informe de la valoración</w:t>
      </w:r>
      <w:r w:rsidRPr="006808E2">
        <w:t xml:space="preserve"> (en el caso de APROBADO CON MODIFICACIONES o SUSPENSO)</w:t>
      </w:r>
    </w:p>
    <w:p w14:paraId="7CFEC21D" w14:textId="77777777" w:rsidR="00C634E0" w:rsidRPr="006808E2" w:rsidRDefault="00C634E0" w:rsidP="00544071"/>
    <w:p w14:paraId="5469BBE2" w14:textId="77777777" w:rsidR="00C634E0" w:rsidRPr="006808E2" w:rsidRDefault="00C634E0" w:rsidP="005440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51D5E" w:rsidRPr="006808E2" w14:paraId="4F27E432" w14:textId="77777777" w:rsidTr="4A577879">
        <w:tc>
          <w:tcPr>
            <w:tcW w:w="9629" w:type="dxa"/>
          </w:tcPr>
          <w:p w14:paraId="645294EB" w14:textId="77777777" w:rsidR="00E51D5E" w:rsidRPr="006808E2" w:rsidRDefault="4A577879" w:rsidP="00D71149">
            <w:pPr>
              <w:jc w:val="center"/>
            </w:pPr>
            <w:r w:rsidRPr="006808E2">
              <w:t>Firman en      a     de    20</w:t>
            </w:r>
          </w:p>
        </w:tc>
      </w:tr>
      <w:tr w:rsidR="00E51D5E" w:rsidRPr="004A2CCF" w14:paraId="57A73E35" w14:textId="77777777" w:rsidTr="4A577879">
        <w:trPr>
          <w:trHeight w:val="2469"/>
        </w:trPr>
        <w:tc>
          <w:tcPr>
            <w:tcW w:w="9629" w:type="dxa"/>
          </w:tcPr>
          <w:p w14:paraId="486A306C" w14:textId="77777777" w:rsidR="00E51D5E" w:rsidRPr="006808E2" w:rsidRDefault="4A577879" w:rsidP="00D71149">
            <w:pPr>
              <w:jc w:val="center"/>
            </w:pPr>
            <w:r w:rsidRPr="006808E2">
              <w:t>DIRECTOR/A</w:t>
            </w:r>
          </w:p>
          <w:p w14:paraId="2CD08C68" w14:textId="36F25A3B" w:rsidR="00E51D5E" w:rsidRPr="004A2CCF" w:rsidRDefault="4A577879" w:rsidP="006808E2">
            <w:pPr>
              <w:jc w:val="center"/>
            </w:pPr>
            <w:r w:rsidRPr="006808E2">
              <w:t xml:space="preserve">(en nombre de todos los miembros de la Comisión de </w:t>
            </w:r>
            <w:r w:rsidR="006808E2">
              <w:t>Seguimiento</w:t>
            </w:r>
            <w:r w:rsidRPr="006808E2">
              <w:t>)</w:t>
            </w:r>
          </w:p>
        </w:tc>
      </w:tr>
    </w:tbl>
    <w:p w14:paraId="27E4F369" w14:textId="77777777" w:rsidR="00544071" w:rsidRDefault="00544071" w:rsidP="00544071"/>
    <w:p w14:paraId="155ADCB0" w14:textId="77777777" w:rsidR="006B0312" w:rsidRPr="00571EBB" w:rsidRDefault="006B0312" w:rsidP="00544071"/>
    <w:sectPr w:rsidR="006B0312" w:rsidRPr="00571EBB" w:rsidSect="00544071">
      <w:headerReference w:type="default" r:id="rId7"/>
      <w:footerReference w:type="default" r:id="rId8"/>
      <w:type w:val="continuous"/>
      <w:pgSz w:w="11906" w:h="16838"/>
      <w:pgMar w:top="1811" w:right="127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003E" w14:textId="77777777" w:rsidR="009014E5" w:rsidRDefault="009014E5" w:rsidP="00C0732F">
      <w:pPr>
        <w:spacing w:after="0" w:line="240" w:lineRule="auto"/>
      </w:pPr>
      <w:r>
        <w:separator/>
      </w:r>
    </w:p>
  </w:endnote>
  <w:endnote w:type="continuationSeparator" w:id="0">
    <w:p w14:paraId="493A53E8" w14:textId="77777777" w:rsidR="009014E5" w:rsidRDefault="009014E5" w:rsidP="00C0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37186"/>
      <w:docPartObj>
        <w:docPartGallery w:val="Page Numbers (Bottom of Page)"/>
        <w:docPartUnique/>
      </w:docPartObj>
    </w:sdtPr>
    <w:sdtEndPr/>
    <w:sdtContent>
      <w:p w14:paraId="2FC97B0F" w14:textId="74FEB476" w:rsidR="00544071" w:rsidRDefault="005440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7F">
          <w:rPr>
            <w:noProof/>
          </w:rPr>
          <w:t>1</w:t>
        </w:r>
        <w:r>
          <w:fldChar w:fldCharType="end"/>
        </w:r>
      </w:p>
    </w:sdtContent>
  </w:sdt>
  <w:p w14:paraId="5F82ADE9" w14:textId="77777777" w:rsidR="00544071" w:rsidRDefault="005440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3BB0" w14:textId="77777777" w:rsidR="009014E5" w:rsidRDefault="009014E5" w:rsidP="00C0732F">
      <w:pPr>
        <w:spacing w:after="0" w:line="240" w:lineRule="auto"/>
      </w:pPr>
      <w:r>
        <w:separator/>
      </w:r>
    </w:p>
  </w:footnote>
  <w:footnote w:type="continuationSeparator" w:id="0">
    <w:p w14:paraId="6B77EA18" w14:textId="77777777" w:rsidR="009014E5" w:rsidRDefault="009014E5" w:rsidP="00C0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EBF" w14:textId="3369DDA5" w:rsidR="00544071" w:rsidRPr="00544071" w:rsidRDefault="000C5E7F" w:rsidP="00544071">
    <w:pPr>
      <w:pStyle w:val="Encabezado"/>
      <w:spacing w:before="0"/>
      <w:ind w:left="2127"/>
      <w:jc w:val="right"/>
      <w:rPr>
        <w:sz w:val="22"/>
      </w:rPr>
    </w:pPr>
    <w:r w:rsidRPr="000C5E7F">
      <w:rPr>
        <w:sz w:val="22"/>
      </w:rPr>
      <w:drawing>
        <wp:anchor distT="0" distB="0" distL="114300" distR="114300" simplePos="0" relativeHeight="251659264" behindDoc="1" locked="0" layoutInCell="1" allowOverlap="1" wp14:anchorId="7F68DA9B" wp14:editId="74975A13">
          <wp:simplePos x="0" y="0"/>
          <wp:positionH relativeFrom="column">
            <wp:posOffset>0</wp:posOffset>
          </wp:positionH>
          <wp:positionV relativeFrom="paragraph">
            <wp:posOffset>514350</wp:posOffset>
          </wp:positionV>
          <wp:extent cx="1311910" cy="304800"/>
          <wp:effectExtent l="0" t="0" r="254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24" b="24778"/>
                  <a:stretch/>
                </pic:blipFill>
                <pic:spPr bwMode="auto">
                  <a:xfrm>
                    <a:off x="0" y="0"/>
                    <a:ext cx="13119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5E7F">
      <w:rPr>
        <w:sz w:val="22"/>
      </w:rPr>
      <w:drawing>
        <wp:anchor distT="0" distB="0" distL="114300" distR="114300" simplePos="0" relativeHeight="251660288" behindDoc="1" locked="0" layoutInCell="1" allowOverlap="1" wp14:anchorId="6D678F26" wp14:editId="38EB9593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690699" cy="4476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x_b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9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071" w:rsidRPr="4A577879">
      <w:rPr>
        <w:sz w:val="22"/>
      </w:rPr>
      <w:t>PROGRAMA DE DOCTORADO EN</w:t>
    </w:r>
  </w:p>
  <w:p w14:paraId="21B604A1" w14:textId="77777777" w:rsidR="006B0312" w:rsidRPr="00544071" w:rsidRDefault="4A577879" w:rsidP="00544071">
    <w:pPr>
      <w:pStyle w:val="Encabezado"/>
      <w:spacing w:before="0"/>
      <w:ind w:left="2127"/>
      <w:jc w:val="right"/>
      <w:rPr>
        <w:b/>
        <w:sz w:val="22"/>
      </w:rPr>
    </w:pPr>
    <w:r w:rsidRPr="4A577879">
      <w:rPr>
        <w:b/>
        <w:bCs/>
        <w:sz w:val="22"/>
      </w:rPr>
      <w:t>PROTECCIÓN DEL PATRIMONIO CULTURAL</w:t>
    </w:r>
  </w:p>
  <w:p w14:paraId="5EDC53A7" w14:textId="77777777" w:rsidR="00544071" w:rsidRPr="00544071" w:rsidRDefault="00544071" w:rsidP="00544071">
    <w:pPr>
      <w:pStyle w:val="Encabezado"/>
      <w:spacing w:before="0"/>
      <w:ind w:left="2127"/>
      <w:jc w:val="right"/>
      <w:rPr>
        <w:b/>
        <w:sz w:val="22"/>
      </w:rPr>
    </w:pPr>
  </w:p>
  <w:p w14:paraId="6236E8DD" w14:textId="77777777" w:rsidR="000C5E7F" w:rsidRDefault="000C5E7F" w:rsidP="00544071">
    <w:pPr>
      <w:pStyle w:val="Encabezado"/>
      <w:spacing w:before="0"/>
      <w:ind w:left="2127"/>
      <w:jc w:val="right"/>
      <w:rPr>
        <w:sz w:val="22"/>
      </w:rPr>
    </w:pPr>
  </w:p>
  <w:p w14:paraId="71B96C0D" w14:textId="77777777" w:rsidR="000C5E7F" w:rsidRDefault="000C5E7F" w:rsidP="00544071">
    <w:pPr>
      <w:pStyle w:val="Encabezado"/>
      <w:spacing w:before="0"/>
      <w:ind w:left="2127"/>
      <w:jc w:val="right"/>
      <w:rPr>
        <w:sz w:val="22"/>
      </w:rPr>
    </w:pPr>
  </w:p>
  <w:p w14:paraId="45820C3A" w14:textId="2CF297E1" w:rsidR="006B0312" w:rsidRPr="00544071" w:rsidRDefault="00571EBB" w:rsidP="00544071">
    <w:pPr>
      <w:pStyle w:val="Encabezado"/>
      <w:spacing w:before="0"/>
      <w:ind w:left="2127"/>
      <w:jc w:val="right"/>
      <w:rPr>
        <w:sz w:val="22"/>
      </w:rPr>
    </w:pPr>
    <w:r w:rsidRPr="00544071">
      <w:rPr>
        <w:noProof/>
        <w:sz w:val="22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6B3C29" wp14:editId="1BEFD1B4">
              <wp:simplePos x="0" y="0"/>
              <wp:positionH relativeFrom="column">
                <wp:posOffset>69618</wp:posOffset>
              </wp:positionH>
              <wp:positionV relativeFrom="paragraph">
                <wp:posOffset>186690</wp:posOffset>
              </wp:positionV>
              <wp:extent cx="5992091" cy="0"/>
              <wp:effectExtent l="0" t="0" r="27940" b="19050"/>
              <wp:wrapNone/>
              <wp:docPr id="1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20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D0062" id="2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4.7pt" to="47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4916"/>
    <w:multiLevelType w:val="multilevel"/>
    <w:tmpl w:val="101694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00FD8"/>
    <w:multiLevelType w:val="hybridMultilevel"/>
    <w:tmpl w:val="101694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D695A"/>
    <w:multiLevelType w:val="hybridMultilevel"/>
    <w:tmpl w:val="DE2CB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71452"/>
    <w:rsid w:val="000C45C2"/>
    <w:rsid w:val="000C5E7F"/>
    <w:rsid w:val="000F1004"/>
    <w:rsid w:val="00142EDA"/>
    <w:rsid w:val="001B403E"/>
    <w:rsid w:val="00272BF0"/>
    <w:rsid w:val="0028644A"/>
    <w:rsid w:val="00350F71"/>
    <w:rsid w:val="00375670"/>
    <w:rsid w:val="003B4D9D"/>
    <w:rsid w:val="003B6B57"/>
    <w:rsid w:val="003B75C8"/>
    <w:rsid w:val="00425108"/>
    <w:rsid w:val="004539DB"/>
    <w:rsid w:val="00506D2C"/>
    <w:rsid w:val="00544071"/>
    <w:rsid w:val="00571EBB"/>
    <w:rsid w:val="006808E2"/>
    <w:rsid w:val="006B0312"/>
    <w:rsid w:val="006E0160"/>
    <w:rsid w:val="006F2A51"/>
    <w:rsid w:val="00715D61"/>
    <w:rsid w:val="00726F32"/>
    <w:rsid w:val="00732D34"/>
    <w:rsid w:val="00751A73"/>
    <w:rsid w:val="0082379F"/>
    <w:rsid w:val="009014E5"/>
    <w:rsid w:val="0099591E"/>
    <w:rsid w:val="009C1E19"/>
    <w:rsid w:val="00B47D93"/>
    <w:rsid w:val="00B75363"/>
    <w:rsid w:val="00B91450"/>
    <w:rsid w:val="00BA1000"/>
    <w:rsid w:val="00BD74F1"/>
    <w:rsid w:val="00C0732F"/>
    <w:rsid w:val="00C40F3F"/>
    <w:rsid w:val="00C634E0"/>
    <w:rsid w:val="00D557B7"/>
    <w:rsid w:val="00E51D5E"/>
    <w:rsid w:val="00EF3C91"/>
    <w:rsid w:val="4A5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CB3F1"/>
  <w15:docId w15:val="{26161835-7886-47E0-8BC0-D8D04C6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RE"/>
    <w:qFormat/>
    <w:rsid w:val="00544071"/>
    <w:pPr>
      <w:spacing w:before="120" w:after="120" w:line="259" w:lineRule="auto"/>
      <w:jc w:val="both"/>
    </w:pPr>
    <w:rPr>
      <w:rFonts w:ascii="Garamond" w:hAnsi="Garamond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54407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5440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5440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5440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544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544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544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544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544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07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0732F"/>
  </w:style>
  <w:style w:type="paragraph" w:styleId="Piedepgina">
    <w:name w:val="footer"/>
    <w:basedOn w:val="Normal"/>
    <w:link w:val="PiedepginaCar"/>
    <w:uiPriority w:val="99"/>
    <w:rsid w:val="00C07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732F"/>
  </w:style>
  <w:style w:type="paragraph" w:styleId="Textodeglobo">
    <w:name w:val="Balloon Text"/>
    <w:basedOn w:val="Normal"/>
    <w:link w:val="TextodegloboCar"/>
    <w:uiPriority w:val="99"/>
    <w:semiHidden/>
    <w:rsid w:val="00C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073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E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407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407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407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407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407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407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407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407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407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54407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5440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4407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5440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4407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locked/>
    <w:rsid w:val="00544071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54407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5440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4407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4407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407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407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4407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4407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4407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4407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54407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44071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5440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0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071"/>
    <w:rPr>
      <w:rFonts w:ascii="Garamond" w:hAnsi="Garamond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locked/>
    <w:rsid w:val="00544071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D34"/>
    <w:rPr>
      <w:rFonts w:ascii="Garamond" w:hAnsi="Garamond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CONSTITUCIÓN DE LA COMISIÓN ACADÉMICA DEL MÁSTER – PROGRAMA DE DOCTORADO EN TECNOLOGÍA MEDIOAMBIENTAL</vt:lpstr>
    </vt:vector>
  </TitlesOfParts>
  <Company>Universidade de Vigo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CONSTITUCIÓN DE LA COMISIÓN ACADÉMICA DEL MÁSTER – PROGRAMA DE DOCTORADO EN TECNOLOGÍA MEDIOAMBIENTAL</dc:title>
  <dc:creator>Teresa</dc:creator>
  <cp:lastModifiedBy>Julia Armesto González</cp:lastModifiedBy>
  <cp:revision>2</cp:revision>
  <cp:lastPrinted>2016-04-25T10:03:00Z</cp:lastPrinted>
  <dcterms:created xsi:type="dcterms:W3CDTF">2019-06-11T15:06:00Z</dcterms:created>
  <dcterms:modified xsi:type="dcterms:W3CDTF">2019-06-11T15:06:00Z</dcterms:modified>
</cp:coreProperties>
</file>